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EF" w:rsidRDefault="00283178" w:rsidP="00283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75EF">
        <w:rPr>
          <w:rFonts w:ascii="Times New Roman" w:hAnsi="Times New Roman" w:cs="Times New Roman"/>
          <w:b/>
          <w:sz w:val="28"/>
          <w:szCs w:val="28"/>
        </w:rPr>
        <w:t xml:space="preserve">О проекте Закона Кыргызской Республики </w:t>
      </w:r>
    </w:p>
    <w:p w:rsidR="00C94543" w:rsidRPr="002075EF" w:rsidRDefault="00283178" w:rsidP="002831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r w:rsidR="00F668A5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8C5DEC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F668A5">
        <w:rPr>
          <w:rFonts w:ascii="Times New Roman" w:hAnsi="Times New Roman" w:cs="Times New Roman"/>
          <w:b/>
          <w:sz w:val="28"/>
          <w:szCs w:val="28"/>
        </w:rPr>
        <w:t xml:space="preserve">дополнений </w:t>
      </w:r>
      <w:r w:rsidR="0040207F" w:rsidRPr="002075E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81577F">
        <w:rPr>
          <w:rFonts w:ascii="Times New Roman" w:hAnsi="Times New Roman" w:cs="Times New Roman"/>
          <w:b/>
          <w:sz w:val="28"/>
          <w:szCs w:val="28"/>
        </w:rPr>
        <w:t>Закон Кыргызской Республики «О свободных экономических зонах в Кыргызской Республике</w:t>
      </w:r>
      <w:r w:rsidRPr="002075EF">
        <w:rPr>
          <w:rFonts w:ascii="Times New Roman" w:hAnsi="Times New Roman" w:cs="Times New Roman"/>
          <w:b/>
          <w:sz w:val="28"/>
          <w:szCs w:val="28"/>
        </w:rPr>
        <w:t>»</w:t>
      </w:r>
    </w:p>
    <w:p w:rsidR="00283178" w:rsidRDefault="002075EF" w:rsidP="002075EF">
      <w:pPr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83178" w:rsidRDefault="00283178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83178">
        <w:rPr>
          <w:rFonts w:ascii="Times New Roman" w:hAnsi="Times New Roman" w:cs="Times New Roman"/>
          <w:sz w:val="28"/>
          <w:szCs w:val="28"/>
        </w:rPr>
        <w:t xml:space="preserve">В соответствии со статьей  79 </w:t>
      </w:r>
      <w:r w:rsidR="00F17AD1">
        <w:rPr>
          <w:rFonts w:ascii="Times New Roman" w:hAnsi="Times New Roman" w:cs="Times New Roman"/>
          <w:sz w:val="28"/>
          <w:szCs w:val="28"/>
        </w:rPr>
        <w:t>К</w:t>
      </w:r>
      <w:r w:rsidR="00F17AD1" w:rsidRPr="00283178">
        <w:rPr>
          <w:rFonts w:ascii="Times New Roman" w:hAnsi="Times New Roman" w:cs="Times New Roman"/>
          <w:sz w:val="28"/>
          <w:szCs w:val="28"/>
        </w:rPr>
        <w:t xml:space="preserve">онституции </w:t>
      </w:r>
      <w:r w:rsidRPr="0028317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075EF">
        <w:rPr>
          <w:rFonts w:ascii="Times New Roman" w:hAnsi="Times New Roman" w:cs="Times New Roman"/>
          <w:sz w:val="28"/>
          <w:szCs w:val="28"/>
        </w:rPr>
        <w:t xml:space="preserve"> </w:t>
      </w:r>
      <w:r w:rsidRPr="00283178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F668A5" w:rsidRPr="00BD584A" w:rsidRDefault="00F668A5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83178" w:rsidRPr="00BD584A" w:rsidRDefault="00283178" w:rsidP="00BD584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584A">
        <w:rPr>
          <w:rFonts w:ascii="Times New Roman" w:hAnsi="Times New Roman" w:cs="Times New Roman"/>
          <w:sz w:val="28"/>
          <w:szCs w:val="28"/>
        </w:rPr>
        <w:t xml:space="preserve">Одобрить проект Закона Кыргызской Республики </w:t>
      </w:r>
      <w:r w:rsidR="0081577F" w:rsidRPr="00BD584A">
        <w:rPr>
          <w:rFonts w:ascii="Times New Roman" w:hAnsi="Times New Roman" w:cs="Times New Roman"/>
          <w:sz w:val="28"/>
          <w:szCs w:val="28"/>
        </w:rPr>
        <w:t xml:space="preserve">«О внесении </w:t>
      </w:r>
      <w:r w:rsidR="00F668A5" w:rsidRPr="00FF7FCE">
        <w:rPr>
          <w:rFonts w:ascii="Times New Roman" w:hAnsi="Times New Roman" w:cs="Times New Roman"/>
          <w:sz w:val="28"/>
          <w:szCs w:val="28"/>
        </w:rPr>
        <w:t>изменений</w:t>
      </w:r>
      <w:r w:rsidR="00F668A5" w:rsidRPr="00AE6ED9">
        <w:rPr>
          <w:rFonts w:ascii="Times New Roman" w:hAnsi="Times New Roman" w:cs="Times New Roman"/>
          <w:sz w:val="28"/>
          <w:szCs w:val="28"/>
        </w:rPr>
        <w:t xml:space="preserve"> </w:t>
      </w:r>
      <w:r w:rsidR="00F668A5" w:rsidRPr="00112BE8">
        <w:rPr>
          <w:rFonts w:ascii="Times New Roman" w:hAnsi="Times New Roman" w:cs="Times New Roman"/>
          <w:sz w:val="28"/>
          <w:szCs w:val="28"/>
        </w:rPr>
        <w:t xml:space="preserve">и </w:t>
      </w:r>
      <w:r w:rsidR="00F668A5" w:rsidRPr="00AE6ED9">
        <w:rPr>
          <w:rFonts w:ascii="Times New Roman" w:hAnsi="Times New Roman" w:cs="Times New Roman"/>
          <w:sz w:val="28"/>
          <w:szCs w:val="28"/>
        </w:rPr>
        <w:t>дополнений</w:t>
      </w:r>
      <w:r w:rsidR="00F668A5" w:rsidRPr="00BE6DD7">
        <w:rPr>
          <w:rFonts w:ascii="Times New Roman" w:hAnsi="Times New Roman" w:cs="Times New Roman"/>
          <w:sz w:val="28"/>
          <w:szCs w:val="28"/>
        </w:rPr>
        <w:t xml:space="preserve"> </w:t>
      </w:r>
      <w:r w:rsidR="0081577F" w:rsidRPr="00BD584A">
        <w:rPr>
          <w:rFonts w:ascii="Times New Roman" w:hAnsi="Times New Roman" w:cs="Times New Roman"/>
          <w:sz w:val="28"/>
          <w:szCs w:val="28"/>
        </w:rPr>
        <w:t>в Закон Кыргызской Республики «О свободных экономических зонах в Кыргызской Республике»</w:t>
      </w:r>
      <w:r w:rsidRPr="00BD584A">
        <w:rPr>
          <w:rFonts w:ascii="Times New Roman" w:hAnsi="Times New Roman" w:cs="Times New Roman"/>
          <w:sz w:val="28"/>
          <w:szCs w:val="28"/>
        </w:rPr>
        <w:t>.</w:t>
      </w:r>
      <w:r w:rsidR="0040207F" w:rsidRPr="00BD58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DD7" w:rsidRDefault="00BE6DD7" w:rsidP="00BD584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EFA">
        <w:rPr>
          <w:rFonts w:ascii="Times New Roman" w:hAnsi="Times New Roman" w:cs="Times New Roman"/>
          <w:sz w:val="28"/>
          <w:szCs w:val="28"/>
        </w:rPr>
        <w:t>Внести указанный законопроект на рассмотрение в Жогорку Кенеш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6DD7" w:rsidRDefault="00BE6DD7" w:rsidP="00BD584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75EFA">
        <w:rPr>
          <w:rFonts w:ascii="Times New Roman" w:hAnsi="Times New Roman" w:cs="Times New Roman"/>
          <w:sz w:val="28"/>
          <w:szCs w:val="28"/>
        </w:rPr>
        <w:t>росить Жогорку Кенеш Кыргызской Республики рассмотреть данный законопроект во внеочередном порядке, как неотложный</w:t>
      </w:r>
      <w:r w:rsidR="00396690">
        <w:rPr>
          <w:rFonts w:ascii="Times New Roman" w:hAnsi="Times New Roman" w:cs="Times New Roman"/>
          <w:sz w:val="28"/>
          <w:szCs w:val="28"/>
        </w:rPr>
        <w:t>, в соответствии с частью 2 статьи 80 Конституции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178" w:rsidRPr="00BD584A" w:rsidRDefault="00283178" w:rsidP="00BD584A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584A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2075EF" w:rsidRPr="00BD584A">
        <w:rPr>
          <w:rFonts w:ascii="Times New Roman" w:hAnsi="Times New Roman" w:cs="Times New Roman"/>
          <w:sz w:val="28"/>
          <w:szCs w:val="28"/>
        </w:rPr>
        <w:t>министра экономики Кыргызской Республики</w:t>
      </w:r>
      <w:r w:rsidRPr="00BD584A">
        <w:rPr>
          <w:rFonts w:ascii="Times New Roman" w:hAnsi="Times New Roman" w:cs="Times New Roman"/>
          <w:sz w:val="28"/>
          <w:szCs w:val="28"/>
        </w:rPr>
        <w:t>, официальным представител</w:t>
      </w:r>
      <w:r w:rsidR="0040207F" w:rsidRPr="00BD584A">
        <w:rPr>
          <w:rFonts w:ascii="Times New Roman" w:hAnsi="Times New Roman" w:cs="Times New Roman"/>
          <w:sz w:val="28"/>
          <w:szCs w:val="28"/>
        </w:rPr>
        <w:t>ем</w:t>
      </w:r>
      <w:r w:rsidRPr="00BD584A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при рассмотрении данн</w:t>
      </w:r>
      <w:r w:rsidR="0040207F" w:rsidRPr="00BD584A">
        <w:rPr>
          <w:rFonts w:ascii="Times New Roman" w:hAnsi="Times New Roman" w:cs="Times New Roman"/>
          <w:sz w:val="28"/>
          <w:szCs w:val="28"/>
        </w:rPr>
        <w:t>ого</w:t>
      </w:r>
      <w:r w:rsidRPr="00BD584A">
        <w:rPr>
          <w:rFonts w:ascii="Times New Roman" w:hAnsi="Times New Roman" w:cs="Times New Roman"/>
          <w:sz w:val="28"/>
          <w:szCs w:val="28"/>
        </w:rPr>
        <w:t xml:space="preserve"> законопроекта Жогорку Кенешем Кыргызской Республики.</w:t>
      </w:r>
    </w:p>
    <w:p w:rsidR="00283178" w:rsidRDefault="00283178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AD1" w:rsidRPr="00283178" w:rsidRDefault="00F17AD1" w:rsidP="00283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178" w:rsidRPr="00283178" w:rsidRDefault="00283178" w:rsidP="002831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75EF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F17AD1">
        <w:rPr>
          <w:rFonts w:ascii="Times New Roman" w:hAnsi="Times New Roman" w:cs="Times New Roman"/>
          <w:b/>
          <w:sz w:val="28"/>
          <w:szCs w:val="28"/>
        </w:rPr>
        <w:tab/>
      </w:r>
      <w:r w:rsidR="00F17AD1">
        <w:rPr>
          <w:rFonts w:ascii="Times New Roman" w:hAnsi="Times New Roman" w:cs="Times New Roman"/>
          <w:b/>
          <w:sz w:val="28"/>
          <w:szCs w:val="28"/>
        </w:rPr>
        <w:tab/>
      </w:r>
      <w:r w:rsidR="00F17AD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17AD1">
        <w:rPr>
          <w:rFonts w:ascii="Times New Roman" w:hAnsi="Times New Roman" w:cs="Times New Roman"/>
          <w:sz w:val="28"/>
          <w:szCs w:val="28"/>
        </w:rPr>
        <w:t xml:space="preserve">      </w:t>
      </w:r>
      <w:r w:rsidR="00B82A33" w:rsidRPr="00B82A33">
        <w:rPr>
          <w:rFonts w:ascii="Times New Roman" w:hAnsi="Times New Roman" w:cs="Times New Roman"/>
          <w:b/>
          <w:sz w:val="28"/>
          <w:szCs w:val="28"/>
        </w:rPr>
        <w:t>Дж.</w:t>
      </w:r>
      <w:r w:rsidR="00F17AD1">
        <w:rPr>
          <w:rFonts w:ascii="Times New Roman" w:hAnsi="Times New Roman" w:cs="Times New Roman"/>
          <w:b/>
          <w:sz w:val="28"/>
          <w:szCs w:val="28"/>
        </w:rPr>
        <w:t>К.</w:t>
      </w:r>
      <w:r w:rsidR="00B82A33" w:rsidRPr="00B82A33">
        <w:rPr>
          <w:rFonts w:ascii="Times New Roman" w:hAnsi="Times New Roman" w:cs="Times New Roman"/>
          <w:b/>
          <w:sz w:val="28"/>
          <w:szCs w:val="28"/>
        </w:rPr>
        <w:t xml:space="preserve"> Оторбаев</w:t>
      </w:r>
    </w:p>
    <w:sectPr w:rsidR="00283178" w:rsidRPr="00283178" w:rsidSect="00CB24C8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95" w:rsidRDefault="00E71B95" w:rsidP="002075EF">
      <w:pPr>
        <w:spacing w:after="0" w:line="240" w:lineRule="auto"/>
      </w:pPr>
      <w:r>
        <w:separator/>
      </w:r>
    </w:p>
  </w:endnote>
  <w:endnote w:type="continuationSeparator" w:id="0">
    <w:p w:rsidR="00E71B95" w:rsidRDefault="00E71B95" w:rsidP="0020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33" w:rsidRPr="00C408B9" w:rsidRDefault="00B82A33" w:rsidP="00B82A33">
    <w:pPr>
      <w:pStyle w:val="a6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95" w:rsidRDefault="00E71B95" w:rsidP="002075EF">
      <w:pPr>
        <w:spacing w:after="0" w:line="240" w:lineRule="auto"/>
      </w:pPr>
      <w:r>
        <w:separator/>
      </w:r>
    </w:p>
  </w:footnote>
  <w:footnote w:type="continuationSeparator" w:id="0">
    <w:p w:rsidR="00E71B95" w:rsidRDefault="00E71B95" w:rsidP="00207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9B1"/>
    <w:multiLevelType w:val="hybridMultilevel"/>
    <w:tmpl w:val="29D66548"/>
    <w:lvl w:ilvl="0" w:tplc="C1CC356E">
      <w:start w:val="1"/>
      <w:numFmt w:val="decimal"/>
      <w:lvlText w:val="%1."/>
      <w:lvlJc w:val="left"/>
      <w:pPr>
        <w:ind w:left="8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A5A0081"/>
    <w:multiLevelType w:val="hybridMultilevel"/>
    <w:tmpl w:val="0BFE74A8"/>
    <w:lvl w:ilvl="0" w:tplc="768AEA6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78"/>
    <w:rsid w:val="00140641"/>
    <w:rsid w:val="002075EF"/>
    <w:rsid w:val="00283178"/>
    <w:rsid w:val="00297B37"/>
    <w:rsid w:val="002A6B5B"/>
    <w:rsid w:val="003358EF"/>
    <w:rsid w:val="00345FC5"/>
    <w:rsid w:val="00396690"/>
    <w:rsid w:val="003D6614"/>
    <w:rsid w:val="003F14B0"/>
    <w:rsid w:val="0040207F"/>
    <w:rsid w:val="004A7EFA"/>
    <w:rsid w:val="004F7A6E"/>
    <w:rsid w:val="005274DA"/>
    <w:rsid w:val="0064676F"/>
    <w:rsid w:val="006C05BF"/>
    <w:rsid w:val="007D398D"/>
    <w:rsid w:val="0081577F"/>
    <w:rsid w:val="0085646C"/>
    <w:rsid w:val="00894DA3"/>
    <w:rsid w:val="008C5DEC"/>
    <w:rsid w:val="008E41C8"/>
    <w:rsid w:val="009432B5"/>
    <w:rsid w:val="00975EFA"/>
    <w:rsid w:val="009A55C9"/>
    <w:rsid w:val="00A129C7"/>
    <w:rsid w:val="00A13CF2"/>
    <w:rsid w:val="00B82A33"/>
    <w:rsid w:val="00BD584A"/>
    <w:rsid w:val="00BE6DD7"/>
    <w:rsid w:val="00C94543"/>
    <w:rsid w:val="00CB24C8"/>
    <w:rsid w:val="00CE64CE"/>
    <w:rsid w:val="00E456B4"/>
    <w:rsid w:val="00E71B95"/>
    <w:rsid w:val="00F17AD1"/>
    <w:rsid w:val="00F4236C"/>
    <w:rsid w:val="00F668A5"/>
    <w:rsid w:val="00FA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831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31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31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5EF"/>
  </w:style>
  <w:style w:type="paragraph" w:styleId="a6">
    <w:name w:val="footer"/>
    <w:basedOn w:val="a"/>
    <w:link w:val="a7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5EF"/>
  </w:style>
  <w:style w:type="paragraph" w:styleId="a8">
    <w:name w:val="Balloon Text"/>
    <w:basedOn w:val="a"/>
    <w:link w:val="a9"/>
    <w:uiPriority w:val="99"/>
    <w:semiHidden/>
    <w:unhideWhenUsed/>
    <w:rsid w:val="009A5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831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317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31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5EF"/>
  </w:style>
  <w:style w:type="paragraph" w:styleId="a6">
    <w:name w:val="footer"/>
    <w:basedOn w:val="a"/>
    <w:link w:val="a7"/>
    <w:uiPriority w:val="99"/>
    <w:unhideWhenUsed/>
    <w:rsid w:val="00207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5EF"/>
  </w:style>
  <w:style w:type="paragraph" w:styleId="a8">
    <w:name w:val="Balloon Text"/>
    <w:basedOn w:val="a"/>
    <w:link w:val="a9"/>
    <w:uiPriority w:val="99"/>
    <w:semiHidden/>
    <w:unhideWhenUsed/>
    <w:rsid w:val="009A5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5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</dc:creator>
  <cp:lastModifiedBy>Sultan Khalilov</cp:lastModifiedBy>
  <cp:revision>2</cp:revision>
  <cp:lastPrinted>2014-08-29T07:27:00Z</cp:lastPrinted>
  <dcterms:created xsi:type="dcterms:W3CDTF">2014-09-19T06:13:00Z</dcterms:created>
  <dcterms:modified xsi:type="dcterms:W3CDTF">2014-09-19T06:13:00Z</dcterms:modified>
</cp:coreProperties>
</file>